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Wer aber von dem Wasser trinkt,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das ich ihm gebe,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>den wird in Ewigkeit nicht d</w:t>
      </w:r>
      <w:r w:rsidRPr="008D6568">
        <w:rPr>
          <w:rFonts w:ascii="Baskerville" w:hAnsi="Baskerville" w:cs="Cambria"/>
          <w:b/>
          <w:i/>
          <w:sz w:val="72"/>
          <w:szCs w:val="72"/>
          <w:lang w:val="de-CH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rsten,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sondern das Wasser,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das ich ihm geben werde,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das wird in ihm </w:t>
      </w:r>
    </w:p>
    <w:p w:rsid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eine Quelle des Wassers werden, </w:t>
      </w:r>
    </w:p>
    <w:p w:rsidR="00203210" w:rsidRPr="008D6568" w:rsidRDefault="00203210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>das in das ewige Leben quillt.</w:t>
      </w:r>
    </w:p>
    <w:p w:rsidR="005F678B" w:rsidRPr="004D5FFC" w:rsidRDefault="00200782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4,14</w:t>
      </w:r>
    </w:p>
    <w:p w:rsidR="00200782" w:rsidRP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 redete Jesus abermals zu ihnen </w:t>
      </w:r>
    </w:p>
    <w:p w:rsid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sprach: </w:t>
      </w:r>
    </w:p>
    <w:p w:rsid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Ich bin das Licht der Welt. </w:t>
      </w:r>
    </w:p>
    <w:p w:rsid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Wer mir nachfolgt, </w:t>
      </w:r>
    </w:p>
    <w:p w:rsidR="00200782" w:rsidRP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der wird nicht wandeln in der Finsternis, sondern wird das Licht des Lebens haben.</w:t>
      </w:r>
    </w:p>
    <w:p w:rsidR="00200782" w:rsidRPr="004D5FFC" w:rsidRDefault="00200782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8:12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Der Herr aber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richte eure Herzen aus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auf die Liebe Gottes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und auf das Warten auf Christus.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2 Thessalonicher 3:5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wer nicht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sein Kreuz auf sich nimmt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folgt mir nach,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der ist meiner nicht wert.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Matth</w:t>
      </w:r>
      <w:r w:rsidRPr="004D5FFC">
        <w:rPr>
          <w:rFonts w:ascii="Baskerville" w:hAnsi="Baskerville" w:cs="Cambria"/>
          <w:b/>
          <w:i/>
          <w:sz w:val="48"/>
          <w:szCs w:val="48"/>
        </w:rPr>
        <w:t>ä</w:t>
      </w:r>
      <w:r w:rsidRPr="004D5FFC">
        <w:rPr>
          <w:rFonts w:ascii="Baskerville" w:hAnsi="Baskerville" w:cs="Beirut"/>
          <w:b/>
          <w:i/>
          <w:sz w:val="48"/>
          <w:szCs w:val="48"/>
        </w:rPr>
        <w:t>us 10:38 |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Wenn wir im Geist leben,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so lasst uns auch im Geist wandeln.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Galater 5:25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3D62EB">
      <w:pPr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So ahmt nun Gott nach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als geliebte Kinder.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Epheser 5:1 |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Wer mir dienen will,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der folge mir nach;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wo ich bin,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 soll mein Diener auch sein.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wer mir dienen wird,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den wird mein Vater ehren.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12:26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Denn dazu seid ihr berufen,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da auch Christus gelitten hat f</w:t>
      </w:r>
      <w:r w:rsidRPr="008D6568">
        <w:rPr>
          <w:rFonts w:ascii="Baskerville" w:hAnsi="Baskerville" w:cs="Cambria"/>
          <w:b/>
          <w:i/>
          <w:sz w:val="72"/>
          <w:szCs w:val="72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</w:rPr>
        <w:t xml:space="preserve">r euch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euch ein Vorbild hinterlassen,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dass ihr sollt nachfolgen seinen Fu</w:t>
      </w:r>
      <w:r w:rsidRPr="008D6568">
        <w:rPr>
          <w:rFonts w:ascii="Baskerville" w:hAnsi="Baskerville" w:cs="Cambria"/>
          <w:b/>
          <w:i/>
          <w:sz w:val="72"/>
          <w:szCs w:val="72"/>
        </w:rPr>
        <w:t>ß</w:t>
      </w:r>
      <w:r w:rsidRPr="008D6568">
        <w:rPr>
          <w:rFonts w:ascii="Baskerville" w:hAnsi="Baskerville" w:cs="Beirut"/>
          <w:b/>
          <w:i/>
          <w:sz w:val="72"/>
          <w:szCs w:val="72"/>
        </w:rPr>
        <w:t>stapfen.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1 Petrus 2:21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Denn wir sind sein Werk,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geschaffen in Christus Jesus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zu guten Werken,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die Gott zuvor bereitet hat,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dass wir darin wandeln sollen.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Epheser 2:10 |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alles, was ihr tut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mit Worten oder mit Werken,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das tut alles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im Namen des Herrn Jesus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dankt Gott, dem Vater,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durch ihn.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Kolosser 3:17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Wenn ihr bleiben werdet an meinem Wort,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so seid ihr wahrhaftig meine J</w:t>
      </w:r>
      <w:r w:rsidRPr="008D6568">
        <w:rPr>
          <w:rFonts w:ascii="Baskerville" w:hAnsi="Baskerville" w:cs="Cambria"/>
          <w:b/>
          <w:i/>
          <w:sz w:val="72"/>
          <w:szCs w:val="72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</w:rPr>
        <w:t xml:space="preserve">nger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werdet die Wahrheit erkennen,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und die Wahrheit wird euch frei machen.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8:31-32 |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Jesus sprach zu ihm: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Willst du vollkommen sein,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so geh hin,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verkaufe, was du hast,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</w:t>
      </w:r>
      <w:proofErr w:type="spellStart"/>
      <w:r w:rsidRPr="008D6568">
        <w:rPr>
          <w:rFonts w:ascii="Baskerville" w:hAnsi="Baskerville" w:cs="Beirut"/>
          <w:b/>
          <w:i/>
          <w:sz w:val="72"/>
          <w:szCs w:val="72"/>
        </w:rPr>
        <w:t>gib's</w:t>
      </w:r>
      <w:proofErr w:type="spellEnd"/>
      <w:r w:rsidRPr="008D6568">
        <w:rPr>
          <w:rFonts w:ascii="Baskerville" w:hAnsi="Baskerville" w:cs="Beirut"/>
          <w:b/>
          <w:i/>
          <w:sz w:val="72"/>
          <w:szCs w:val="72"/>
        </w:rPr>
        <w:t xml:space="preserve"> den Armen,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so wirst du einen Schatz im Himmel haben; und komm und folge mir nach!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Matth</w:t>
      </w:r>
      <w:r w:rsidRPr="004D5FFC">
        <w:rPr>
          <w:rFonts w:ascii="Baskerville" w:hAnsi="Baskerville" w:cs="Cambria"/>
          <w:b/>
          <w:i/>
          <w:sz w:val="48"/>
          <w:szCs w:val="48"/>
        </w:rPr>
        <w:t>ä</w:t>
      </w:r>
      <w:r w:rsidRPr="004D5FFC">
        <w:rPr>
          <w:rFonts w:ascii="Baskerville" w:hAnsi="Baskerville" w:cs="Beirut"/>
          <w:b/>
          <w:i/>
          <w:sz w:val="48"/>
          <w:szCs w:val="48"/>
        </w:rPr>
        <w:t>us 19:21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bookmarkStart w:id="0" w:name="_GoBack"/>
      <w:bookmarkEnd w:id="0"/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Daran wird jedermann erkennen,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dass ihr meine J</w:t>
      </w:r>
      <w:r w:rsidRPr="008D6568">
        <w:rPr>
          <w:rFonts w:ascii="Baskerville" w:hAnsi="Baskerville" w:cs="Cambria"/>
          <w:b/>
          <w:i/>
          <w:sz w:val="72"/>
          <w:szCs w:val="72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</w:rPr>
        <w:t xml:space="preserve">nger seid,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wenn ihr Liebe untereinander habt.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13:35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Darin wird mein Vater verherrlicht,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dass ihr viel Frucht bringt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und werdet meine J</w:t>
      </w:r>
      <w:r w:rsidRPr="008D6568">
        <w:rPr>
          <w:rFonts w:ascii="Baskerville" w:hAnsi="Baskerville" w:cs="Cambria"/>
          <w:b/>
          <w:i/>
          <w:sz w:val="72"/>
          <w:szCs w:val="72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</w:rPr>
        <w:t>nger.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Johannes 15:8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Aber Jesus sprach zu ihm: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Folge du mir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</w:t>
      </w:r>
      <w:proofErr w:type="spellStart"/>
      <w:r w:rsidRPr="008D6568">
        <w:rPr>
          <w:rFonts w:ascii="Baskerville" w:hAnsi="Baskerville" w:cs="Beirut"/>
          <w:b/>
          <w:i/>
          <w:sz w:val="72"/>
          <w:szCs w:val="72"/>
        </w:rPr>
        <w:t>la</w:t>
      </w:r>
      <w:r w:rsidRPr="008D6568">
        <w:rPr>
          <w:rFonts w:ascii="Baskerville" w:hAnsi="Baskerville" w:cs="Cambria"/>
          <w:b/>
          <w:i/>
          <w:sz w:val="72"/>
          <w:szCs w:val="72"/>
        </w:rPr>
        <w:t>ß</w:t>
      </w:r>
      <w:proofErr w:type="spellEnd"/>
      <w:r w:rsidRPr="008D6568">
        <w:rPr>
          <w:rFonts w:ascii="Baskerville" w:hAnsi="Baskerville" w:cs="Beirut"/>
          <w:b/>
          <w:i/>
          <w:sz w:val="72"/>
          <w:szCs w:val="72"/>
        </w:rPr>
        <w:t xml:space="preserve"> die Toten ihre Toten begraben! 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Matth</w:t>
      </w:r>
      <w:r w:rsidRPr="004D5FFC">
        <w:rPr>
          <w:rFonts w:ascii="Baskerville" w:hAnsi="Baskerville" w:cs="Cambria"/>
          <w:b/>
          <w:i/>
          <w:sz w:val="48"/>
          <w:szCs w:val="48"/>
        </w:rPr>
        <w:t>ä</w:t>
      </w:r>
      <w:r w:rsidRPr="004D5FFC">
        <w:rPr>
          <w:rFonts w:ascii="Baskerville" w:hAnsi="Baskerville" w:cs="Beirut"/>
          <w:b/>
          <w:i/>
          <w:sz w:val="48"/>
          <w:szCs w:val="48"/>
        </w:rPr>
        <w:t>us 8.22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>
        <w:rPr>
          <w:rFonts w:ascii="Baskerville" w:hAnsi="Baskerville" w:cs="Beirut"/>
          <w:b/>
          <w:i/>
          <w:sz w:val="72"/>
          <w:szCs w:val="72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>Da sprach Jesus zu seinen J</w:t>
      </w:r>
      <w:r w:rsidRPr="008D6568">
        <w:rPr>
          <w:rFonts w:ascii="Baskerville" w:hAnsi="Baskerville" w:cs="Cambria"/>
          <w:b/>
          <w:i/>
          <w:sz w:val="72"/>
          <w:szCs w:val="72"/>
        </w:rPr>
        <w:t>ü</w:t>
      </w:r>
      <w:r w:rsidRPr="008D6568">
        <w:rPr>
          <w:rFonts w:ascii="Baskerville" w:hAnsi="Baskerville" w:cs="Beirut"/>
          <w:b/>
          <w:i/>
          <w:sz w:val="72"/>
          <w:szCs w:val="72"/>
        </w:rPr>
        <w:t xml:space="preserve">ngern: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Will mir jemand nachfolgen,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der verleugne sich selbst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nehme sein Kreuz auf sich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  <w:r w:rsidRPr="008D6568">
        <w:rPr>
          <w:rFonts w:ascii="Baskerville" w:hAnsi="Baskerville" w:cs="Beirut"/>
          <w:b/>
          <w:i/>
          <w:sz w:val="72"/>
          <w:szCs w:val="72"/>
        </w:rPr>
        <w:t xml:space="preserve">und folge mir. 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</w:rPr>
      </w:pPr>
      <w:r w:rsidRPr="004D5FFC">
        <w:rPr>
          <w:rFonts w:ascii="Baskerville" w:hAnsi="Baskerville" w:cs="Beirut"/>
          <w:b/>
          <w:i/>
          <w:sz w:val="48"/>
          <w:szCs w:val="48"/>
        </w:rPr>
        <w:t>Matth</w:t>
      </w:r>
      <w:r w:rsidRPr="004D5FFC">
        <w:rPr>
          <w:rFonts w:ascii="Baskerville" w:hAnsi="Baskerville" w:cs="Cambria"/>
          <w:b/>
          <w:i/>
          <w:sz w:val="48"/>
          <w:szCs w:val="48"/>
        </w:rPr>
        <w:t>ä</w:t>
      </w:r>
      <w:r w:rsidRPr="004D5FFC">
        <w:rPr>
          <w:rFonts w:ascii="Baskerville" w:hAnsi="Baskerville" w:cs="Beirut"/>
          <w:b/>
          <w:i/>
          <w:sz w:val="48"/>
          <w:szCs w:val="48"/>
        </w:rPr>
        <w:t>us 16.24; Lukas 9,23</w:t>
      </w:r>
      <w:r w:rsidR="004D5FFC" w:rsidRPr="004D5FFC">
        <w:rPr>
          <w:rFonts w:ascii="Baskerville" w:hAnsi="Baskerville" w:cs="Beirut"/>
          <w:b/>
          <w:i/>
          <w:sz w:val="48"/>
          <w:szCs w:val="48"/>
        </w:rPr>
        <w:t>; Markus 8,34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>
        <w:rPr>
          <w:rFonts w:ascii="Baskerville" w:hAnsi="Baskerville" w:cs="Beirut"/>
          <w:b/>
          <w:i/>
          <w:sz w:val="72"/>
          <w:szCs w:val="72"/>
          <w:lang w:val="de-CH"/>
        </w:rPr>
        <w:br w:type="page"/>
      </w: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</w:p>
    <w:p w:rsidR="004D5FFC" w:rsidRDefault="004D5FFC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>Denn meine Schafe h</w:t>
      </w:r>
      <w:r w:rsidRPr="008D6568">
        <w:rPr>
          <w:rFonts w:ascii="Baskerville" w:hAnsi="Baskerville" w:cs="Cambria"/>
          <w:b/>
          <w:i/>
          <w:sz w:val="72"/>
          <w:szCs w:val="72"/>
          <w:lang w:val="de-CH"/>
        </w:rPr>
        <w:t>ö</w:t>
      </w: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ren meine Stimme, </w:t>
      </w:r>
    </w:p>
    <w:p w:rsid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und ich kenne sie; 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  <w:lang w:val="de-CH"/>
        </w:rPr>
      </w:pPr>
      <w:r w:rsidRPr="008D6568">
        <w:rPr>
          <w:rFonts w:ascii="Baskerville" w:hAnsi="Baskerville" w:cs="Beirut"/>
          <w:b/>
          <w:i/>
          <w:sz w:val="72"/>
          <w:szCs w:val="72"/>
          <w:lang w:val="de-CH"/>
        </w:rPr>
        <w:t xml:space="preserve">und sie folgen mir, </w:t>
      </w:r>
    </w:p>
    <w:p w:rsidR="000820B3" w:rsidRPr="004D5FFC" w:rsidRDefault="000820B3" w:rsidP="004D5FFC">
      <w:pPr>
        <w:jc w:val="right"/>
        <w:rPr>
          <w:rFonts w:ascii="Baskerville" w:hAnsi="Baskerville" w:cs="Beirut"/>
          <w:b/>
          <w:i/>
          <w:sz w:val="48"/>
          <w:szCs w:val="48"/>
          <w:lang w:val="de-CH"/>
        </w:rPr>
      </w:pPr>
      <w:r w:rsidRPr="004D5FFC">
        <w:rPr>
          <w:rFonts w:ascii="Baskerville" w:hAnsi="Baskerville" w:cs="Beirut"/>
          <w:b/>
          <w:i/>
          <w:sz w:val="48"/>
          <w:szCs w:val="48"/>
          <w:lang w:val="de-CH"/>
        </w:rPr>
        <w:t>Johannes 10.27</w:t>
      </w:r>
    </w:p>
    <w:p w:rsidR="000820B3" w:rsidRPr="008D6568" w:rsidRDefault="000820B3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p w:rsidR="00200782" w:rsidRPr="008D6568" w:rsidRDefault="00200782" w:rsidP="004D5FFC">
      <w:pPr>
        <w:jc w:val="right"/>
        <w:rPr>
          <w:rFonts w:ascii="Baskerville" w:hAnsi="Baskerville" w:cs="Beirut"/>
          <w:b/>
          <w:i/>
          <w:sz w:val="72"/>
          <w:szCs w:val="72"/>
        </w:rPr>
      </w:pPr>
    </w:p>
    <w:sectPr w:rsidR="00200782" w:rsidRPr="008D6568" w:rsidSect="008D65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2"/>
    <w:rsid w:val="000820B3"/>
    <w:rsid w:val="00200782"/>
    <w:rsid w:val="00203210"/>
    <w:rsid w:val="003D62EB"/>
    <w:rsid w:val="0048265E"/>
    <w:rsid w:val="004A42B9"/>
    <w:rsid w:val="004D5FFC"/>
    <w:rsid w:val="005F678B"/>
    <w:rsid w:val="008D6568"/>
    <w:rsid w:val="00D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27DE321A-EE2E-7944-A5C0-804419A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Bieri Annemarie</cp:lastModifiedBy>
  <cp:revision>4</cp:revision>
  <dcterms:created xsi:type="dcterms:W3CDTF">2019-09-27T13:36:00Z</dcterms:created>
  <dcterms:modified xsi:type="dcterms:W3CDTF">2019-09-28T13:44:00Z</dcterms:modified>
</cp:coreProperties>
</file>